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D009" w14:textId="77777777"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 w:rsidRPr="00385EB2">
        <w:rPr>
          <w:b/>
          <w:bCs/>
          <w:color w:val="000000"/>
        </w:rPr>
        <w:t>ОМСКИЙ  МУНИЦИПАЛЬНЫЙ  РАЙОН ОМСКОЙ  ОБЛАСТИ</w:t>
      </w:r>
    </w:p>
    <w:p w14:paraId="458098B3" w14:textId="77777777"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38"/>
          <w:szCs w:val="38"/>
        </w:rPr>
      </w:pPr>
      <w:r w:rsidRPr="00385EB2">
        <w:rPr>
          <w:b/>
          <w:color w:val="000000"/>
          <w:sz w:val="38"/>
          <w:szCs w:val="38"/>
        </w:rPr>
        <w:t>Администрация Ростовкинского сельского поселения</w:t>
      </w:r>
    </w:p>
    <w:p w14:paraId="716EE40A" w14:textId="77777777"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375DC" w:rsidRPr="00385EB2" w14:paraId="1F799875" w14:textId="77777777" w:rsidTr="00CF078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462F4BBE" w14:textId="77777777" w:rsidR="007375DC" w:rsidRPr="00385EB2" w:rsidRDefault="007375DC" w:rsidP="00CF07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16DA9194" w14:textId="11D1B220"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36"/>
          <w:szCs w:val="36"/>
        </w:rPr>
      </w:pPr>
      <w:r w:rsidRPr="00385EB2">
        <w:rPr>
          <w:b/>
          <w:color w:val="000000"/>
          <w:spacing w:val="38"/>
          <w:sz w:val="36"/>
          <w:szCs w:val="36"/>
        </w:rPr>
        <w:t xml:space="preserve">ПОСТАНОВЛЕНИЕ </w:t>
      </w:r>
    </w:p>
    <w:p w14:paraId="5A0FA2C5" w14:textId="77777777"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</w:p>
    <w:p w14:paraId="24E44EC3" w14:textId="0E85D0A8"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rPr>
          <w:color w:val="000000"/>
          <w:sz w:val="28"/>
          <w:szCs w:val="28"/>
          <w:u w:val="single"/>
        </w:rPr>
      </w:pPr>
      <w:proofErr w:type="gramStart"/>
      <w:r>
        <w:rPr>
          <w:color w:val="000000"/>
          <w:sz w:val="28"/>
          <w:szCs w:val="28"/>
        </w:rPr>
        <w:t>о</w:t>
      </w:r>
      <w:r w:rsidRPr="00385EB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B93A6C">
        <w:rPr>
          <w:color w:val="000000"/>
          <w:sz w:val="28"/>
          <w:szCs w:val="28"/>
        </w:rPr>
        <w:t xml:space="preserve"> </w:t>
      </w:r>
      <w:r w:rsidR="00E275BE">
        <w:rPr>
          <w:color w:val="000000"/>
          <w:sz w:val="28"/>
          <w:szCs w:val="28"/>
        </w:rPr>
        <w:t>0</w:t>
      </w:r>
      <w:r w:rsidR="00B93A6C">
        <w:rPr>
          <w:color w:val="000000"/>
          <w:sz w:val="28"/>
          <w:szCs w:val="28"/>
        </w:rPr>
        <w:t>2</w:t>
      </w:r>
      <w:r w:rsidR="00EE3800">
        <w:rPr>
          <w:color w:val="000000"/>
          <w:sz w:val="28"/>
          <w:szCs w:val="28"/>
        </w:rPr>
        <w:t>.0</w:t>
      </w:r>
      <w:r w:rsidR="00E275BE">
        <w:rPr>
          <w:color w:val="000000"/>
          <w:sz w:val="28"/>
          <w:szCs w:val="28"/>
        </w:rPr>
        <w:t>7</w:t>
      </w:r>
      <w:r w:rsidR="00EE3800">
        <w:rPr>
          <w:color w:val="000000"/>
          <w:sz w:val="28"/>
          <w:szCs w:val="28"/>
        </w:rPr>
        <w:t>.202</w:t>
      </w:r>
      <w:r w:rsidR="00E275BE">
        <w:rPr>
          <w:color w:val="000000"/>
          <w:sz w:val="28"/>
          <w:szCs w:val="28"/>
        </w:rPr>
        <w:t>5</w:t>
      </w:r>
      <w:proofErr w:type="gramEnd"/>
      <w:r w:rsidRPr="00385EB2">
        <w:rPr>
          <w:color w:val="000000"/>
          <w:sz w:val="28"/>
          <w:szCs w:val="28"/>
        </w:rPr>
        <w:t xml:space="preserve"> № </w:t>
      </w:r>
      <w:r w:rsidR="00E275BE">
        <w:rPr>
          <w:color w:val="000000"/>
          <w:sz w:val="28"/>
          <w:szCs w:val="28"/>
        </w:rPr>
        <w:t>90</w:t>
      </w:r>
    </w:p>
    <w:p w14:paraId="65AE5798" w14:textId="77777777" w:rsidR="007375DC" w:rsidRPr="00385EB2" w:rsidRDefault="007375DC" w:rsidP="007375DC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14:paraId="6C634A5E" w14:textId="7A0BDD65" w:rsidR="007375DC" w:rsidRPr="00385EB2" w:rsidRDefault="007375DC" w:rsidP="007375DC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385EB2">
        <w:rPr>
          <w:sz w:val="28"/>
          <w:szCs w:val="28"/>
        </w:rPr>
        <w:t xml:space="preserve">О внесении изменений в постановление Администрации Ростовкинского сельского поселения Омского муниципального района Омской области от </w:t>
      </w:r>
      <w:r w:rsidR="000653A5" w:rsidRPr="00385EB2">
        <w:rPr>
          <w:sz w:val="28"/>
          <w:szCs w:val="28"/>
        </w:rPr>
        <w:t>25.04.2012 №</w:t>
      </w:r>
      <w:r w:rsidRPr="00385EB2">
        <w:rPr>
          <w:sz w:val="28"/>
          <w:szCs w:val="28"/>
        </w:rPr>
        <w:t xml:space="preserve"> </w:t>
      </w:r>
      <w:r>
        <w:rPr>
          <w:sz w:val="28"/>
          <w:szCs w:val="28"/>
        </w:rPr>
        <w:t>74</w:t>
      </w:r>
      <w:r w:rsidRPr="00385EB2">
        <w:rPr>
          <w:sz w:val="28"/>
          <w:szCs w:val="28"/>
        </w:rPr>
        <w:t xml:space="preserve"> «</w:t>
      </w:r>
      <w:r w:rsidRPr="00EB1351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7402B" w:rsidRPr="0087402B">
        <w:rPr>
          <w:sz w:val="28"/>
          <w:szCs w:val="28"/>
        </w:rPr>
        <w:t>Выдача, продление и закрытие ордера на производство работ, определенных правилами благоустройства  территории Ростовкинского сельского поселения</w:t>
      </w:r>
      <w:r>
        <w:rPr>
          <w:sz w:val="28"/>
          <w:szCs w:val="28"/>
        </w:rPr>
        <w:t>»</w:t>
      </w:r>
      <w:r w:rsidR="0087402B">
        <w:rPr>
          <w:sz w:val="28"/>
          <w:szCs w:val="28"/>
        </w:rPr>
        <w:t>»</w:t>
      </w:r>
    </w:p>
    <w:p w14:paraId="3828E46C" w14:textId="77777777" w:rsidR="007375DC" w:rsidRPr="00385EB2" w:rsidRDefault="007375DC" w:rsidP="007375DC">
      <w:pPr>
        <w:autoSpaceDE w:val="0"/>
        <w:autoSpaceDN w:val="0"/>
        <w:adjustRightInd w:val="0"/>
        <w:ind w:firstLine="691"/>
        <w:jc w:val="both"/>
        <w:rPr>
          <w:sz w:val="28"/>
          <w:szCs w:val="28"/>
        </w:rPr>
      </w:pPr>
    </w:p>
    <w:p w14:paraId="13CFC8D9" w14:textId="77777777" w:rsidR="007375DC" w:rsidRPr="00385EB2" w:rsidRDefault="007375DC" w:rsidP="007375D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EB2">
        <w:rPr>
          <w:sz w:val="28"/>
          <w:szCs w:val="28"/>
        </w:rPr>
        <w:t xml:space="preserve">Руководствуясь Федеральным </w:t>
      </w:r>
      <w:hyperlink r:id="rId5" w:history="1">
        <w:r w:rsidRPr="00385EB2">
          <w:rPr>
            <w:sz w:val="28"/>
            <w:szCs w:val="28"/>
          </w:rPr>
          <w:t>законом</w:t>
        </w:r>
      </w:hyperlink>
      <w:r w:rsidRPr="00385EB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385EB2">
        <w:rPr>
          <w:color w:val="00000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</w:p>
    <w:p w14:paraId="2558D67E" w14:textId="77777777" w:rsidR="007375DC" w:rsidRPr="00385EB2" w:rsidRDefault="007375DC" w:rsidP="007375DC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/>
          <w:kern w:val="28"/>
          <w:sz w:val="28"/>
          <w:szCs w:val="28"/>
        </w:rPr>
      </w:pPr>
    </w:p>
    <w:p w14:paraId="5C297950" w14:textId="77777777" w:rsidR="007375DC" w:rsidRPr="00385EB2" w:rsidRDefault="007375DC" w:rsidP="007375DC">
      <w:pPr>
        <w:tabs>
          <w:tab w:val="left" w:leader="underscore" w:pos="6811"/>
        </w:tabs>
        <w:autoSpaceDE w:val="0"/>
        <w:autoSpaceDN w:val="0"/>
        <w:adjustRightInd w:val="0"/>
        <w:spacing w:line="324" w:lineRule="exact"/>
        <w:jc w:val="both"/>
        <w:rPr>
          <w:b/>
          <w:bCs/>
          <w:color w:val="000000"/>
          <w:kern w:val="28"/>
          <w:sz w:val="28"/>
          <w:szCs w:val="28"/>
        </w:rPr>
      </w:pPr>
      <w:r w:rsidRPr="00385EB2">
        <w:rPr>
          <w:bCs/>
          <w:color w:val="000000"/>
          <w:kern w:val="28"/>
          <w:sz w:val="28"/>
          <w:szCs w:val="28"/>
        </w:rPr>
        <w:t>ПОСТАНОВЛЯЮ:</w:t>
      </w:r>
    </w:p>
    <w:p w14:paraId="3E1FCE3A" w14:textId="77777777" w:rsidR="007375DC" w:rsidRPr="00385EB2" w:rsidRDefault="007375DC" w:rsidP="007375DC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1C3BCF4D" w14:textId="5D49F1F5" w:rsidR="00A0240C" w:rsidRDefault="007375DC" w:rsidP="00A0240C">
      <w:pPr>
        <w:shd w:val="clear" w:color="auto" w:fill="FFFFFF"/>
        <w:ind w:firstLine="851"/>
        <w:jc w:val="both"/>
        <w:rPr>
          <w:sz w:val="28"/>
          <w:szCs w:val="28"/>
        </w:rPr>
      </w:pPr>
      <w:r w:rsidRPr="00385EB2">
        <w:rPr>
          <w:sz w:val="28"/>
          <w:szCs w:val="28"/>
        </w:rPr>
        <w:t>1. Внести в постановление Администрации Ростовкинского сельского поселения Омского муниципального района Омской области от 25 апреля 2012 года №</w:t>
      </w:r>
      <w:r>
        <w:rPr>
          <w:sz w:val="28"/>
          <w:szCs w:val="28"/>
        </w:rPr>
        <w:t>74</w:t>
      </w:r>
      <w:r w:rsidRPr="00385EB2">
        <w:rPr>
          <w:sz w:val="28"/>
          <w:szCs w:val="28"/>
        </w:rPr>
        <w:t xml:space="preserve"> «</w:t>
      </w:r>
      <w:r w:rsidRPr="00EB1351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7402B" w:rsidRPr="0087402B">
        <w:rPr>
          <w:sz w:val="28"/>
          <w:szCs w:val="28"/>
        </w:rPr>
        <w:t xml:space="preserve">Выдача, продление и закрытие ордера на производство работ, определенных правилами </w:t>
      </w:r>
      <w:r w:rsidR="00217A56" w:rsidRPr="0087402B">
        <w:rPr>
          <w:sz w:val="28"/>
          <w:szCs w:val="28"/>
        </w:rPr>
        <w:t>благоустройства территории</w:t>
      </w:r>
      <w:r w:rsidR="0087402B" w:rsidRPr="0087402B">
        <w:rPr>
          <w:sz w:val="28"/>
          <w:szCs w:val="28"/>
        </w:rPr>
        <w:t xml:space="preserve"> Ростовкинского сельского поселения</w:t>
      </w:r>
      <w:r w:rsidRPr="00385EB2">
        <w:rPr>
          <w:sz w:val="28"/>
          <w:szCs w:val="28"/>
        </w:rPr>
        <w:t>»</w:t>
      </w:r>
      <w:r w:rsidR="0087402B">
        <w:rPr>
          <w:sz w:val="28"/>
          <w:szCs w:val="28"/>
        </w:rPr>
        <w:t>»</w:t>
      </w:r>
      <w:r w:rsidRPr="00385EB2">
        <w:rPr>
          <w:sz w:val="28"/>
          <w:szCs w:val="28"/>
        </w:rPr>
        <w:t xml:space="preserve"> следующие изменения:</w:t>
      </w:r>
    </w:p>
    <w:p w14:paraId="3B3FAD18" w14:textId="3912A3CF" w:rsidR="00A0240C" w:rsidRPr="00A0240C" w:rsidRDefault="00A0240C" w:rsidP="00A0240C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bookmarkStart w:id="0" w:name="sub_1300"/>
      <w:r w:rsidRPr="00A0240C">
        <w:rPr>
          <w:b/>
          <w:bCs/>
          <w:sz w:val="28"/>
          <w:szCs w:val="28"/>
        </w:rPr>
        <w:t xml:space="preserve"> </w:t>
      </w:r>
      <w:r w:rsidR="00217A56" w:rsidRPr="00217A56">
        <w:rPr>
          <w:sz w:val="28"/>
          <w:szCs w:val="28"/>
        </w:rPr>
        <w:t>Внести дополнения в</w:t>
      </w:r>
      <w:r w:rsidR="00217A56">
        <w:rPr>
          <w:b/>
          <w:bCs/>
          <w:sz w:val="28"/>
          <w:szCs w:val="28"/>
        </w:rPr>
        <w:t xml:space="preserve"> </w:t>
      </w:r>
      <w:r w:rsidR="00217A56" w:rsidRPr="00217A56">
        <w:rPr>
          <w:sz w:val="28"/>
          <w:szCs w:val="28"/>
        </w:rPr>
        <w:t>Глав</w:t>
      </w:r>
      <w:r w:rsidR="00217A56">
        <w:rPr>
          <w:sz w:val="28"/>
          <w:szCs w:val="28"/>
        </w:rPr>
        <w:t>у</w:t>
      </w:r>
      <w:r w:rsidR="00217A56" w:rsidRPr="00217A56">
        <w:rPr>
          <w:sz w:val="28"/>
          <w:szCs w:val="28"/>
        </w:rPr>
        <w:t xml:space="preserve"> 21</w:t>
      </w:r>
      <w:r w:rsidR="00217A56">
        <w:rPr>
          <w:sz w:val="28"/>
          <w:szCs w:val="28"/>
        </w:rPr>
        <w:t xml:space="preserve"> «</w:t>
      </w:r>
      <w:r w:rsidR="00217A56" w:rsidRPr="00217A56">
        <w:rPr>
          <w:sz w:val="28"/>
          <w:szCs w:val="28"/>
        </w:rPr>
        <w:t>Последовательность выполнения административных процедур при предоставлении муниципальной услуги</w:t>
      </w:r>
      <w:r w:rsidR="00217A56">
        <w:rPr>
          <w:sz w:val="28"/>
          <w:szCs w:val="28"/>
        </w:rPr>
        <w:t>»</w:t>
      </w:r>
      <w:r w:rsidR="00217A56" w:rsidRPr="00217A56">
        <w:rPr>
          <w:b/>
          <w:bCs/>
          <w:sz w:val="28"/>
          <w:szCs w:val="28"/>
        </w:rPr>
        <w:t xml:space="preserve"> </w:t>
      </w:r>
      <w:r w:rsidRPr="00A0240C">
        <w:rPr>
          <w:sz w:val="28"/>
          <w:szCs w:val="28"/>
        </w:rPr>
        <w:t>Раздел</w:t>
      </w:r>
      <w:r w:rsidR="00217A56">
        <w:rPr>
          <w:sz w:val="28"/>
          <w:szCs w:val="28"/>
        </w:rPr>
        <w:t>а</w:t>
      </w:r>
      <w:r w:rsidRPr="00A0240C">
        <w:rPr>
          <w:sz w:val="28"/>
          <w:szCs w:val="28"/>
        </w:rPr>
        <w:t xml:space="preserve"> III</w:t>
      </w:r>
      <w:r w:rsidR="00217A56">
        <w:rPr>
          <w:sz w:val="28"/>
          <w:szCs w:val="28"/>
        </w:rPr>
        <w:t xml:space="preserve"> «</w:t>
      </w:r>
      <w:r w:rsidRPr="00A0240C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217A56">
        <w:rPr>
          <w:sz w:val="28"/>
          <w:szCs w:val="28"/>
        </w:rPr>
        <w:t>»:</w:t>
      </w:r>
    </w:p>
    <w:bookmarkEnd w:id="0"/>
    <w:p w14:paraId="5ABF4DAA" w14:textId="3F8C8209" w:rsidR="000653A5" w:rsidRDefault="00217A56" w:rsidP="007375D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375DC" w:rsidRPr="00385EB2">
        <w:rPr>
          <w:sz w:val="28"/>
          <w:szCs w:val="28"/>
        </w:rPr>
        <w:t xml:space="preserve">1) </w:t>
      </w:r>
      <w:r w:rsidR="00A0240C">
        <w:rPr>
          <w:sz w:val="28"/>
          <w:szCs w:val="28"/>
        </w:rPr>
        <w:t xml:space="preserve">пункт 55 </w:t>
      </w:r>
      <w:r w:rsidR="000653A5">
        <w:rPr>
          <w:sz w:val="28"/>
          <w:szCs w:val="28"/>
        </w:rPr>
        <w:t xml:space="preserve">дополнить </w:t>
      </w:r>
      <w:r w:rsidR="00A0240C">
        <w:rPr>
          <w:sz w:val="28"/>
          <w:szCs w:val="28"/>
        </w:rPr>
        <w:t>абзацем с</w:t>
      </w:r>
      <w:r w:rsidR="000653A5">
        <w:rPr>
          <w:sz w:val="28"/>
          <w:szCs w:val="28"/>
        </w:rPr>
        <w:t>ледующего содержания:</w:t>
      </w:r>
    </w:p>
    <w:p w14:paraId="0A4E1A69" w14:textId="77777777" w:rsidR="00A0240C" w:rsidRPr="00A0240C" w:rsidRDefault="000653A5" w:rsidP="00A0240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240C" w:rsidRPr="00A0240C">
        <w:rPr>
          <w:sz w:val="28"/>
          <w:szCs w:val="28"/>
        </w:rPr>
        <w:t>Результат предоставления муниципальной услуги:</w:t>
      </w:r>
    </w:p>
    <w:p w14:paraId="7157F506" w14:textId="77777777" w:rsidR="00A0240C" w:rsidRPr="00A0240C" w:rsidRDefault="00A0240C" w:rsidP="00A0240C">
      <w:pPr>
        <w:shd w:val="clear" w:color="auto" w:fill="FFFFFF"/>
        <w:ind w:firstLine="851"/>
        <w:jc w:val="both"/>
        <w:rPr>
          <w:sz w:val="28"/>
          <w:szCs w:val="28"/>
        </w:rPr>
      </w:pPr>
      <w:r w:rsidRPr="00A0240C">
        <w:rPr>
          <w:sz w:val="28"/>
          <w:szCs w:val="28"/>
        </w:rPr>
        <w:t>1. мотивированный отказ;</w:t>
      </w:r>
    </w:p>
    <w:p w14:paraId="565FE0F0" w14:textId="77777777" w:rsidR="00A0240C" w:rsidRPr="00A0240C" w:rsidRDefault="00A0240C" w:rsidP="00A0240C">
      <w:pPr>
        <w:shd w:val="clear" w:color="auto" w:fill="FFFFFF"/>
        <w:ind w:firstLine="851"/>
        <w:jc w:val="both"/>
        <w:rPr>
          <w:sz w:val="28"/>
          <w:szCs w:val="28"/>
        </w:rPr>
      </w:pPr>
      <w:r w:rsidRPr="00A0240C">
        <w:rPr>
          <w:sz w:val="28"/>
          <w:szCs w:val="28"/>
        </w:rPr>
        <w:t>2. подготовка ордера на производство работ:</w:t>
      </w:r>
    </w:p>
    <w:p w14:paraId="37453779" w14:textId="77777777" w:rsidR="00A0240C" w:rsidRPr="00A0240C" w:rsidRDefault="00A0240C" w:rsidP="00A0240C">
      <w:pPr>
        <w:shd w:val="clear" w:color="auto" w:fill="FFFFFF"/>
        <w:ind w:firstLine="851"/>
        <w:jc w:val="both"/>
        <w:rPr>
          <w:sz w:val="28"/>
          <w:szCs w:val="28"/>
        </w:rPr>
      </w:pPr>
      <w:r w:rsidRPr="00A0240C">
        <w:rPr>
          <w:sz w:val="28"/>
          <w:szCs w:val="28"/>
        </w:rPr>
        <w:t>- выдача ордера на проведение земляных работ</w:t>
      </w:r>
    </w:p>
    <w:p w14:paraId="756DE017" w14:textId="77777777" w:rsidR="00A0240C" w:rsidRPr="00A0240C" w:rsidRDefault="00A0240C" w:rsidP="00A0240C">
      <w:pPr>
        <w:shd w:val="clear" w:color="auto" w:fill="FFFFFF"/>
        <w:ind w:firstLine="851"/>
        <w:jc w:val="both"/>
        <w:rPr>
          <w:sz w:val="28"/>
          <w:szCs w:val="28"/>
        </w:rPr>
      </w:pPr>
      <w:r w:rsidRPr="00A0240C">
        <w:rPr>
          <w:sz w:val="28"/>
          <w:szCs w:val="28"/>
        </w:rPr>
        <w:t>- продление ордера на проведение земляных работ</w:t>
      </w:r>
    </w:p>
    <w:p w14:paraId="153502DC" w14:textId="71F084FE" w:rsidR="007375DC" w:rsidRDefault="00A0240C" w:rsidP="00A0240C">
      <w:pPr>
        <w:shd w:val="clear" w:color="auto" w:fill="FFFFFF"/>
        <w:ind w:firstLine="851"/>
        <w:jc w:val="both"/>
        <w:rPr>
          <w:sz w:val="28"/>
          <w:szCs w:val="28"/>
        </w:rPr>
      </w:pPr>
      <w:r w:rsidRPr="00A0240C">
        <w:rPr>
          <w:sz w:val="28"/>
          <w:szCs w:val="28"/>
        </w:rPr>
        <w:t>- закрытие ордера на производство земляных работ.</w:t>
      </w:r>
      <w:r w:rsidR="000653A5">
        <w:rPr>
          <w:sz w:val="28"/>
          <w:szCs w:val="28"/>
        </w:rPr>
        <w:t>».</w:t>
      </w:r>
    </w:p>
    <w:p w14:paraId="2BD7F615" w14:textId="0391B874" w:rsidR="000653A5" w:rsidRDefault="00217A56" w:rsidP="007375D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0653A5">
        <w:rPr>
          <w:sz w:val="28"/>
          <w:szCs w:val="28"/>
        </w:rPr>
        <w:t xml:space="preserve">) </w:t>
      </w:r>
      <w:r>
        <w:rPr>
          <w:sz w:val="28"/>
          <w:szCs w:val="28"/>
        </w:rPr>
        <w:t>дополнить пунктом 66.1 следующего содержания:</w:t>
      </w:r>
    </w:p>
    <w:p w14:paraId="150229B7" w14:textId="77777777" w:rsidR="00217A56" w:rsidRPr="00217A56" w:rsidRDefault="000653A5" w:rsidP="00217A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17A56" w:rsidRPr="00217A56">
        <w:rPr>
          <w:sz w:val="28"/>
          <w:szCs w:val="28"/>
        </w:rPr>
        <w:t>66.1. Ордер на производство работ выдается в течение 7 рабочих дней с момента предоставления полного пакета документов.</w:t>
      </w:r>
    </w:p>
    <w:p w14:paraId="0F071AB0" w14:textId="77777777" w:rsidR="00217A56" w:rsidRPr="00217A56" w:rsidRDefault="00217A56" w:rsidP="00217A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A56">
        <w:rPr>
          <w:sz w:val="28"/>
          <w:szCs w:val="28"/>
        </w:rPr>
        <w:t xml:space="preserve">Продление срока действия ордера на производство работ допускается в </w:t>
      </w:r>
      <w:r w:rsidRPr="00217A56">
        <w:rPr>
          <w:sz w:val="28"/>
          <w:szCs w:val="28"/>
        </w:rPr>
        <w:lastRenderedPageBreak/>
        <w:t>следующих случаях:</w:t>
      </w:r>
    </w:p>
    <w:p w14:paraId="1E97972C" w14:textId="77777777" w:rsidR="00217A56" w:rsidRPr="00217A56" w:rsidRDefault="00217A56" w:rsidP="00217A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A56">
        <w:rPr>
          <w:sz w:val="28"/>
          <w:szCs w:val="28"/>
        </w:rPr>
        <w:t>- несоответствие расположения действующих подземных инженерных коммуникаций данным рабочей документации;</w:t>
      </w:r>
    </w:p>
    <w:p w14:paraId="388F4688" w14:textId="77777777" w:rsidR="00217A56" w:rsidRPr="00217A56" w:rsidRDefault="00217A56" w:rsidP="00217A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A56">
        <w:rPr>
          <w:sz w:val="28"/>
          <w:szCs w:val="28"/>
        </w:rPr>
        <w:t>- выпадение осадков в виде дождя или снега более 3 мм;</w:t>
      </w:r>
    </w:p>
    <w:p w14:paraId="6B91972F" w14:textId="77777777" w:rsidR="00217A56" w:rsidRPr="00217A56" w:rsidRDefault="00217A56" w:rsidP="00217A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A56">
        <w:rPr>
          <w:sz w:val="28"/>
          <w:szCs w:val="28"/>
        </w:rPr>
        <w:t>- продолжительность выпадения осадков в виде дождя или снега более суток;</w:t>
      </w:r>
    </w:p>
    <w:p w14:paraId="4B61E6BA" w14:textId="77777777" w:rsidR="00217A56" w:rsidRPr="00217A56" w:rsidRDefault="00217A56" w:rsidP="00217A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A56">
        <w:rPr>
          <w:sz w:val="28"/>
          <w:szCs w:val="28"/>
        </w:rPr>
        <w:t>- температура наружного воздуха в период действия ордера в летнее время выше 30 градусов по Цельсию, в зимнее - ниже 20 градусов по Цельсию;</w:t>
      </w:r>
    </w:p>
    <w:p w14:paraId="05DD42C5" w14:textId="77777777" w:rsidR="00217A56" w:rsidRPr="00217A56" w:rsidRDefault="00217A56" w:rsidP="00217A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A56">
        <w:rPr>
          <w:sz w:val="28"/>
          <w:szCs w:val="28"/>
        </w:rPr>
        <w:t>- выявление при производстве работ грунтовых вод, уровень которых выше уровня прокладки инженерных коммуникаций;</w:t>
      </w:r>
    </w:p>
    <w:p w14:paraId="145720D6" w14:textId="77777777" w:rsidR="00217A56" w:rsidRPr="00217A56" w:rsidRDefault="00217A56" w:rsidP="00217A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A56">
        <w:rPr>
          <w:sz w:val="28"/>
          <w:szCs w:val="28"/>
        </w:rPr>
        <w:t>- аварийная поломка инженерного оборудования, используемого при производстве инженерных работ.</w:t>
      </w:r>
    </w:p>
    <w:p w14:paraId="6D937E17" w14:textId="77777777" w:rsidR="00217A56" w:rsidRPr="00217A56" w:rsidRDefault="00217A56" w:rsidP="00217A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A56">
        <w:rPr>
          <w:sz w:val="28"/>
          <w:szCs w:val="28"/>
        </w:rPr>
        <w:t>В иных случаях продление ордера не допускается.</w:t>
      </w:r>
    </w:p>
    <w:p w14:paraId="4E593C14" w14:textId="77777777" w:rsidR="00217A56" w:rsidRPr="00217A56" w:rsidRDefault="00217A56" w:rsidP="00217A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A56">
        <w:rPr>
          <w:sz w:val="28"/>
          <w:szCs w:val="28"/>
        </w:rPr>
        <w:t>Для продления ордера заказчиком до окончания действия ордера в Администрацию Ростовкинского сельского поселения направляется письменное заявление, в котором указываются причины невозможности окончить работы в срок, указанный в ордере на производство работ.</w:t>
      </w:r>
    </w:p>
    <w:p w14:paraId="5062B1B1" w14:textId="77777777" w:rsidR="00217A56" w:rsidRPr="00217A56" w:rsidRDefault="00217A56" w:rsidP="00217A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A56">
        <w:rPr>
          <w:sz w:val="28"/>
          <w:szCs w:val="28"/>
        </w:rPr>
        <w:t>Решение о продлении или об отказе в продлении ордера принимается в течение трех рабочих дней с момента регистрации заявления.</w:t>
      </w:r>
    </w:p>
    <w:p w14:paraId="7547B8C0" w14:textId="77777777" w:rsidR="00217A56" w:rsidRPr="00217A56" w:rsidRDefault="00217A56" w:rsidP="00217A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A56">
        <w:rPr>
          <w:sz w:val="28"/>
          <w:szCs w:val="28"/>
        </w:rPr>
        <w:t>К заявлению о продлении срока действия ордера на производство работ прикладывается акт, справка или иной документ, подтверждающий объективность причины невозможности выполнить работы в срок.</w:t>
      </w:r>
    </w:p>
    <w:p w14:paraId="5B879BB4" w14:textId="77777777" w:rsidR="00217A56" w:rsidRPr="00217A56" w:rsidRDefault="00217A56" w:rsidP="00217A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A56">
        <w:rPr>
          <w:sz w:val="28"/>
          <w:szCs w:val="28"/>
        </w:rPr>
        <w:t>После выполнения всех работ, предусмотренных проектом (рабочей документацией), включая восстановление элементов нарушенного благоустройства и представления документов, ордер на производство работ закрывается Администрацией Ростовкинского сельского поселения в течение семи рабочих дней.</w:t>
      </w:r>
    </w:p>
    <w:p w14:paraId="7C6D2F44" w14:textId="71DC9BE3" w:rsidR="00217A56" w:rsidRPr="00217A56" w:rsidRDefault="00217A56" w:rsidP="00217A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A56">
        <w:rPr>
          <w:sz w:val="28"/>
          <w:szCs w:val="28"/>
        </w:rPr>
        <w:t>Документы по результату предоставления муниципальной услуги выдаются заявителю лично при предъявлении документа, удостоверяющего личность (для уполномоченного представителя - документ, подтверждающий полномочия, и документ, удостоверяющий личность), либо направляются по почте или в электронной форме (по выбору заявителя).</w:t>
      </w:r>
      <w:r>
        <w:rPr>
          <w:sz w:val="28"/>
          <w:szCs w:val="28"/>
        </w:rPr>
        <w:t>».</w:t>
      </w:r>
    </w:p>
    <w:p w14:paraId="092DCBBB" w14:textId="77777777" w:rsidR="007375DC" w:rsidRPr="00385EB2" w:rsidRDefault="007375DC" w:rsidP="007375D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385EB2">
        <w:rPr>
          <w:sz w:val="28"/>
          <w:szCs w:val="28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Администрации Ростовкинского сельского поселения. </w:t>
      </w:r>
    </w:p>
    <w:p w14:paraId="3CED77F6" w14:textId="77777777" w:rsidR="007375DC" w:rsidRPr="00385EB2" w:rsidRDefault="007375DC" w:rsidP="007375DC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</w:p>
    <w:p w14:paraId="7D1FE697" w14:textId="4033A42C" w:rsidR="007375DC" w:rsidRDefault="007375DC" w:rsidP="007375DC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sz w:val="28"/>
          <w:szCs w:val="28"/>
        </w:rPr>
      </w:pPr>
    </w:p>
    <w:p w14:paraId="182E0F31" w14:textId="77777777" w:rsidR="00217A56" w:rsidRPr="00385EB2" w:rsidRDefault="00217A56" w:rsidP="007375DC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sz w:val="28"/>
          <w:szCs w:val="28"/>
        </w:rPr>
      </w:pPr>
    </w:p>
    <w:p w14:paraId="1E07766C" w14:textId="5FA75A72" w:rsidR="00404511" w:rsidRDefault="007375DC" w:rsidP="008A6204">
      <w:pPr>
        <w:widowControl w:val="0"/>
        <w:autoSpaceDE w:val="0"/>
        <w:autoSpaceDN w:val="0"/>
        <w:adjustRightInd w:val="0"/>
        <w:spacing w:line="240" w:lineRule="atLeast"/>
      </w:pPr>
      <w:r w:rsidRPr="00385EB2">
        <w:rPr>
          <w:sz w:val="28"/>
          <w:szCs w:val="28"/>
        </w:rPr>
        <w:t xml:space="preserve">Глава сельского поселения </w:t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</w:r>
      <w:r w:rsidRPr="00385EB2">
        <w:rPr>
          <w:sz w:val="28"/>
          <w:szCs w:val="28"/>
        </w:rPr>
        <w:tab/>
        <w:t>О.Б. Попова</w:t>
      </w:r>
    </w:p>
    <w:sectPr w:rsidR="00404511" w:rsidSect="00217A5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3EF"/>
    <w:multiLevelType w:val="hybridMultilevel"/>
    <w:tmpl w:val="045A36D8"/>
    <w:lvl w:ilvl="0" w:tplc="4AA068B4">
      <w:start w:val="1"/>
      <w:numFmt w:val="decimal"/>
      <w:lvlText w:val="%1)"/>
      <w:lvlJc w:val="left"/>
      <w:pPr>
        <w:tabs>
          <w:tab w:val="num" w:pos="415"/>
        </w:tabs>
        <w:ind w:left="92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362850B6"/>
    <w:multiLevelType w:val="hybridMultilevel"/>
    <w:tmpl w:val="37ECCEB8"/>
    <w:lvl w:ilvl="0" w:tplc="1D743E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DC"/>
    <w:rsid w:val="000653A5"/>
    <w:rsid w:val="00217A56"/>
    <w:rsid w:val="00397584"/>
    <w:rsid w:val="00404511"/>
    <w:rsid w:val="007375DC"/>
    <w:rsid w:val="0087402B"/>
    <w:rsid w:val="008A6204"/>
    <w:rsid w:val="009A021C"/>
    <w:rsid w:val="00A0240C"/>
    <w:rsid w:val="00B93A6C"/>
    <w:rsid w:val="00CF078E"/>
    <w:rsid w:val="00E052A4"/>
    <w:rsid w:val="00E275BE"/>
    <w:rsid w:val="00E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A894"/>
  <w15:docId w15:val="{708DF22E-BD63-47DE-8968-5ACDC70C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5D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7375DC"/>
    <w:pPr>
      <w:spacing w:line="240" w:lineRule="exact"/>
      <w:jc w:val="both"/>
    </w:pPr>
    <w:rPr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7375D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7375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7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7375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737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7375DC"/>
    <w:rPr>
      <w:sz w:val="16"/>
      <w:szCs w:val="16"/>
    </w:rPr>
  </w:style>
  <w:style w:type="paragraph" w:styleId="a6">
    <w:name w:val="annotation text"/>
    <w:basedOn w:val="a"/>
    <w:link w:val="a7"/>
    <w:semiHidden/>
    <w:rsid w:val="007375D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7375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semiHidden/>
    <w:rsid w:val="007375DC"/>
    <w:rPr>
      <w:b/>
      <w:bCs/>
    </w:rPr>
  </w:style>
  <w:style w:type="character" w:customStyle="1" w:styleId="a9">
    <w:name w:val="Тема примечания Знак"/>
    <w:basedOn w:val="a7"/>
    <w:link w:val="a8"/>
    <w:semiHidden/>
    <w:rsid w:val="007375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7375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375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375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unhideWhenUsed/>
    <w:rsid w:val="007375DC"/>
    <w:rPr>
      <w:color w:val="0000FF"/>
      <w:u w:val="single"/>
    </w:rPr>
  </w:style>
  <w:style w:type="paragraph" w:styleId="ad">
    <w:name w:val="Normal (Web)"/>
    <w:basedOn w:val="a"/>
    <w:rsid w:val="007375DC"/>
    <w:pPr>
      <w:spacing w:before="100" w:beforeAutospacing="1" w:after="100" w:afterAutospacing="1"/>
    </w:pPr>
  </w:style>
  <w:style w:type="character" w:styleId="ae">
    <w:name w:val="Strong"/>
    <w:qFormat/>
    <w:rsid w:val="007375DC"/>
    <w:rPr>
      <w:b/>
      <w:bCs/>
    </w:rPr>
  </w:style>
  <w:style w:type="character" w:customStyle="1" w:styleId="filedesc">
    <w:name w:val="filedesc"/>
    <w:basedOn w:val="a0"/>
    <w:rsid w:val="007375DC"/>
  </w:style>
  <w:style w:type="paragraph" w:styleId="af">
    <w:name w:val="Plain Text"/>
    <w:basedOn w:val="a"/>
    <w:link w:val="af0"/>
    <w:rsid w:val="007375DC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7375D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rsid w:val="007375DC"/>
    <w:pPr>
      <w:spacing w:before="100" w:beforeAutospacing="1" w:after="100" w:afterAutospacing="1"/>
    </w:pPr>
  </w:style>
  <w:style w:type="paragraph" w:customStyle="1" w:styleId="ConsPlusNormal0">
    <w:name w:val="ConsPlusNormal"/>
    <w:rsid w:val="007375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Body Text"/>
    <w:basedOn w:val="a"/>
    <w:link w:val="af2"/>
    <w:rsid w:val="007375D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7375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7375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75DC"/>
  </w:style>
  <w:style w:type="character" w:customStyle="1" w:styleId="af3">
    <w:name w:val="Цветовое выделение"/>
    <w:uiPriority w:val="99"/>
    <w:rsid w:val="007375DC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7375DC"/>
    <w:rPr>
      <w:b w:val="0"/>
      <w:bCs w:val="0"/>
      <w:color w:val="106BBE"/>
    </w:rPr>
  </w:style>
  <w:style w:type="paragraph" w:customStyle="1" w:styleId="af5">
    <w:name w:val="Нормальный (таблица)"/>
    <w:basedOn w:val="a"/>
    <w:next w:val="a"/>
    <w:uiPriority w:val="99"/>
    <w:rsid w:val="007375D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6">
    <w:name w:val="Таблицы (моноширинный)"/>
    <w:basedOn w:val="a"/>
    <w:next w:val="a"/>
    <w:uiPriority w:val="99"/>
    <w:rsid w:val="007375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Прижатый влево"/>
    <w:basedOn w:val="a"/>
    <w:next w:val="a"/>
    <w:uiPriority w:val="99"/>
    <w:rsid w:val="007375D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8">
    <w:name w:val="Цветовое выделение для Текст"/>
    <w:uiPriority w:val="99"/>
    <w:rsid w:val="007375DC"/>
    <w:rPr>
      <w:rFonts w:ascii="Times New Roman CYR" w:hAnsi="Times New Roman CYR" w:cs="Times New Roman CYR"/>
    </w:rPr>
  </w:style>
  <w:style w:type="paragraph" w:styleId="af9">
    <w:name w:val="header"/>
    <w:basedOn w:val="a"/>
    <w:link w:val="afa"/>
    <w:uiPriority w:val="99"/>
    <w:unhideWhenUsed/>
    <w:rsid w:val="007375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a">
    <w:name w:val="Верхний колонтитул Знак"/>
    <w:basedOn w:val="a0"/>
    <w:link w:val="af9"/>
    <w:uiPriority w:val="99"/>
    <w:rsid w:val="007375D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unhideWhenUsed/>
    <w:rsid w:val="007375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c">
    <w:name w:val="Нижний колонтитул Знак"/>
    <w:basedOn w:val="a0"/>
    <w:link w:val="afb"/>
    <w:uiPriority w:val="99"/>
    <w:rsid w:val="007375D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converted-space">
    <w:name w:val="apple-converted-space"/>
    <w:rsid w:val="007375DC"/>
  </w:style>
  <w:style w:type="character" w:customStyle="1" w:styleId="FontStyle46">
    <w:name w:val="Font Style46"/>
    <w:rsid w:val="007375DC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7375DC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375DC"/>
    <w:pPr>
      <w:spacing w:before="100" w:beforeAutospacing="1" w:after="100" w:afterAutospacing="1"/>
    </w:pPr>
  </w:style>
  <w:style w:type="paragraph" w:styleId="afd">
    <w:name w:val="List Paragraph"/>
    <w:basedOn w:val="a"/>
    <w:uiPriority w:val="34"/>
    <w:qFormat/>
    <w:rsid w:val="00A02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3CAB79997C7464A5C911352A785F7716BFF1D5DF17E0C3F6CCB3B8A8i23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happyuser</cp:lastModifiedBy>
  <cp:revision>4</cp:revision>
  <cp:lastPrinted>2025-07-02T05:08:00Z</cp:lastPrinted>
  <dcterms:created xsi:type="dcterms:W3CDTF">2025-07-02T04:58:00Z</dcterms:created>
  <dcterms:modified xsi:type="dcterms:W3CDTF">2025-07-02T05:11:00Z</dcterms:modified>
</cp:coreProperties>
</file>